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2A" w:rsidRDefault="0075192A" w:rsidP="0075192A">
      <w:pPr>
        <w:spacing w:line="540" w:lineRule="exact"/>
        <w:jc w:val="center"/>
        <w:rPr>
          <w:rFonts w:ascii="华文中宋" w:eastAsia="华文中宋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t>巴中市妇幼保健院关于</w:t>
      </w:r>
      <w:r w:rsidR="00C9093A" w:rsidRPr="0075192A">
        <w:rPr>
          <w:rFonts w:ascii="华文中宋" w:eastAsia="华文中宋" w:hAnsi="华文中宋" w:hint="eastAsia"/>
          <w:bCs/>
          <w:sz w:val="44"/>
          <w:szCs w:val="44"/>
        </w:rPr>
        <w:t>采购</w:t>
      </w:r>
    </w:p>
    <w:p w:rsidR="00F96A9C" w:rsidRPr="0075192A" w:rsidRDefault="00C9093A" w:rsidP="0075192A">
      <w:pPr>
        <w:spacing w:line="540" w:lineRule="exact"/>
        <w:jc w:val="center"/>
        <w:rPr>
          <w:rFonts w:ascii="华文中宋" w:eastAsia="华文中宋" w:hAnsi="华文中宋"/>
          <w:bCs/>
          <w:sz w:val="44"/>
          <w:szCs w:val="44"/>
        </w:rPr>
      </w:pPr>
      <w:r w:rsidRPr="0075192A">
        <w:rPr>
          <w:rFonts w:ascii="华文中宋" w:eastAsia="华文中宋" w:hAnsi="华文中宋" w:hint="eastAsia"/>
          <w:bCs/>
          <w:sz w:val="44"/>
          <w:szCs w:val="44"/>
        </w:rPr>
        <w:t>医疗净化</w:t>
      </w:r>
      <w:r w:rsidRPr="0075192A">
        <w:rPr>
          <w:rFonts w:ascii="华文中宋" w:eastAsia="华文中宋" w:hAnsi="华文中宋"/>
          <w:bCs/>
          <w:sz w:val="44"/>
          <w:szCs w:val="44"/>
        </w:rPr>
        <w:t>空调</w:t>
      </w:r>
      <w:r w:rsidRPr="0075192A">
        <w:rPr>
          <w:rFonts w:ascii="华文中宋" w:eastAsia="华文中宋" w:hAnsi="华文中宋" w:hint="eastAsia"/>
          <w:bCs/>
          <w:sz w:val="44"/>
          <w:szCs w:val="44"/>
        </w:rPr>
        <w:t>系统维保服务的公告</w:t>
      </w:r>
    </w:p>
    <w:p w:rsidR="0075192A" w:rsidRDefault="0075192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 w:hint="eastAsia"/>
          <w:sz w:val="30"/>
          <w:szCs w:val="30"/>
        </w:rPr>
        <w:t>巴中市妇幼保健院就本院医疗净化设施设备系统公开遴选维保单位，相关信息发布如下：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 w:hint="eastAsia"/>
          <w:sz w:val="30"/>
          <w:szCs w:val="30"/>
        </w:rPr>
        <w:t>一、维保内容</w:t>
      </w:r>
    </w:p>
    <w:p w:rsidR="00F96A9C" w:rsidRPr="0075192A" w:rsidRDefault="000B26F6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对</w:t>
      </w:r>
      <w:r w:rsidR="00C9093A" w:rsidRPr="0075192A">
        <w:rPr>
          <w:rFonts w:ascii="仿宋" w:eastAsia="仿宋" w:hAnsi="仿宋" w:hint="eastAsia"/>
          <w:sz w:val="30"/>
          <w:szCs w:val="30"/>
        </w:rPr>
        <w:t>院内手术室（产房）、ICU、NICU、PCR实验室等医疗</w:t>
      </w:r>
      <w:r w:rsidR="00C9093A" w:rsidRPr="0075192A">
        <w:rPr>
          <w:rFonts w:ascii="仿宋" w:eastAsia="仿宋" w:hAnsi="仿宋"/>
          <w:sz w:val="30"/>
          <w:szCs w:val="30"/>
        </w:rPr>
        <w:t>净</w:t>
      </w:r>
    </w:p>
    <w:p w:rsidR="00F96A9C" w:rsidRPr="0075192A" w:rsidRDefault="00C9093A" w:rsidP="0075192A">
      <w:p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化</w:t>
      </w:r>
      <w:r w:rsidRPr="0075192A">
        <w:rPr>
          <w:rFonts w:ascii="仿宋" w:eastAsia="仿宋" w:hAnsi="仿宋" w:hint="eastAsia"/>
          <w:sz w:val="30"/>
          <w:szCs w:val="30"/>
        </w:rPr>
        <w:t>区域</w:t>
      </w:r>
      <w:r w:rsidRPr="0075192A">
        <w:rPr>
          <w:rFonts w:ascii="仿宋" w:eastAsia="仿宋" w:hAnsi="仿宋"/>
          <w:sz w:val="30"/>
          <w:szCs w:val="30"/>
        </w:rPr>
        <w:t>空调系统</w:t>
      </w:r>
      <w:r w:rsidRPr="0075192A">
        <w:rPr>
          <w:rFonts w:ascii="仿宋" w:eastAsia="仿宋" w:hAnsi="仿宋" w:hint="eastAsia"/>
          <w:sz w:val="30"/>
          <w:szCs w:val="30"/>
        </w:rPr>
        <w:t>的运行维护保养（见附件1</w:t>
      </w:r>
      <w:r w:rsidR="006A2893">
        <w:rPr>
          <w:rFonts w:ascii="仿宋" w:eastAsia="仿宋" w:hAnsi="仿宋" w:hint="eastAsia"/>
          <w:sz w:val="30"/>
          <w:szCs w:val="30"/>
        </w:rPr>
        <w:t>）。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 w:hint="eastAsia"/>
          <w:sz w:val="30"/>
          <w:szCs w:val="30"/>
        </w:rPr>
        <w:t>二、项目控制价</w:t>
      </w:r>
      <w:r w:rsidR="0075192A">
        <w:rPr>
          <w:rFonts w:ascii="仿宋" w:eastAsia="仿宋" w:hAnsi="仿宋" w:hint="eastAsia"/>
          <w:sz w:val="30"/>
          <w:szCs w:val="30"/>
        </w:rPr>
        <w:t>及合同期限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1、</w:t>
      </w:r>
      <w:r w:rsidR="0075192A">
        <w:rPr>
          <w:rFonts w:ascii="仿宋" w:eastAsia="仿宋" w:hAnsi="仿宋" w:hint="eastAsia"/>
          <w:sz w:val="30"/>
          <w:szCs w:val="30"/>
        </w:rPr>
        <w:t>本次</w:t>
      </w:r>
      <w:r w:rsidRPr="0075192A">
        <w:rPr>
          <w:rFonts w:ascii="仿宋" w:eastAsia="仿宋" w:hAnsi="仿宋" w:hint="eastAsia"/>
          <w:sz w:val="30"/>
          <w:szCs w:val="30"/>
        </w:rPr>
        <w:t>维护保养费控制价为60000.00元（大写：陆万元整）/</w:t>
      </w:r>
      <w:r w:rsidR="0075192A">
        <w:rPr>
          <w:rFonts w:ascii="仿宋" w:eastAsia="仿宋" w:hAnsi="仿宋" w:hint="eastAsia"/>
          <w:sz w:val="30"/>
          <w:szCs w:val="30"/>
        </w:rPr>
        <w:t>年，合同期限为一年。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 w:hint="eastAsia"/>
          <w:sz w:val="30"/>
          <w:szCs w:val="30"/>
        </w:rPr>
        <w:t>2、如需更换设备及配件，据实结算（见附件2）。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三、递交</w:t>
      </w:r>
      <w:r w:rsidR="0075192A">
        <w:rPr>
          <w:rFonts w:ascii="仿宋" w:eastAsia="仿宋" w:hAnsi="仿宋" w:hint="eastAsia"/>
          <w:sz w:val="30"/>
          <w:szCs w:val="30"/>
        </w:rPr>
        <w:t>资料</w:t>
      </w:r>
      <w:r w:rsidRPr="0075192A">
        <w:rPr>
          <w:rFonts w:ascii="仿宋" w:eastAsia="仿宋" w:hAnsi="仿宋"/>
          <w:sz w:val="30"/>
          <w:szCs w:val="30"/>
        </w:rPr>
        <w:t>时间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自2022年6月2</w:t>
      </w:r>
      <w:r w:rsidR="0075192A">
        <w:rPr>
          <w:rFonts w:ascii="仿宋" w:eastAsia="仿宋" w:hAnsi="仿宋" w:hint="eastAsia"/>
          <w:sz w:val="30"/>
          <w:szCs w:val="30"/>
        </w:rPr>
        <w:t>2</w:t>
      </w:r>
      <w:r w:rsidRPr="0075192A">
        <w:rPr>
          <w:rFonts w:ascii="仿宋" w:eastAsia="仿宋" w:hAnsi="仿宋"/>
          <w:sz w:val="30"/>
          <w:szCs w:val="30"/>
        </w:rPr>
        <w:t>日至2022年6月2</w:t>
      </w:r>
      <w:bookmarkStart w:id="0" w:name="_GoBack"/>
      <w:bookmarkEnd w:id="0"/>
      <w:r w:rsidR="0075192A">
        <w:rPr>
          <w:rFonts w:ascii="仿宋" w:eastAsia="仿宋" w:hAnsi="仿宋" w:hint="eastAsia"/>
          <w:sz w:val="30"/>
          <w:szCs w:val="30"/>
        </w:rPr>
        <w:t>8</w:t>
      </w:r>
      <w:r w:rsidR="0075192A" w:rsidRPr="0075192A">
        <w:rPr>
          <w:rFonts w:ascii="仿宋" w:eastAsia="仿宋" w:hAnsi="仿宋"/>
          <w:sz w:val="30"/>
          <w:szCs w:val="30"/>
        </w:rPr>
        <w:t>日</w:t>
      </w:r>
      <w:r w:rsidRPr="0075192A">
        <w:rPr>
          <w:rFonts w:ascii="仿宋" w:eastAsia="仿宋" w:hAnsi="仿宋"/>
          <w:sz w:val="30"/>
          <w:szCs w:val="30"/>
        </w:rPr>
        <w:t>17时止</w:t>
      </w:r>
      <w:r w:rsidR="0075192A">
        <w:rPr>
          <w:rFonts w:ascii="仿宋" w:eastAsia="仿宋" w:hAnsi="仿宋" w:hint="eastAsia"/>
          <w:sz w:val="30"/>
          <w:szCs w:val="30"/>
        </w:rPr>
        <w:t>(节假日除外)</w:t>
      </w:r>
      <w:r w:rsidRPr="0075192A">
        <w:rPr>
          <w:rFonts w:ascii="仿宋" w:eastAsia="仿宋" w:hAnsi="仿宋"/>
          <w:sz w:val="30"/>
          <w:szCs w:val="30"/>
        </w:rPr>
        <w:t>。</w:t>
      </w:r>
    </w:p>
    <w:p w:rsidR="00F96A9C" w:rsidRPr="0075192A" w:rsidRDefault="00C9093A" w:rsidP="0075192A">
      <w:pPr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四、竞标文件须包含以下资料</w:t>
      </w:r>
    </w:p>
    <w:p w:rsidR="00F96A9C" w:rsidRPr="0075192A" w:rsidRDefault="00C9093A" w:rsidP="0075192A">
      <w:pPr>
        <w:numPr>
          <w:ilvl w:val="0"/>
          <w:numId w:val="1"/>
        </w:num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满足采购人要求的公司相关资质；</w:t>
      </w:r>
    </w:p>
    <w:p w:rsidR="00F96A9C" w:rsidRPr="0075192A" w:rsidRDefault="00C9093A" w:rsidP="0075192A">
      <w:pPr>
        <w:numPr>
          <w:ilvl w:val="0"/>
          <w:numId w:val="1"/>
        </w:num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满足采购服务要求的专业人员的相关资质；</w:t>
      </w:r>
    </w:p>
    <w:p w:rsidR="00F96A9C" w:rsidRDefault="00C9093A" w:rsidP="0075192A">
      <w:pPr>
        <w:numPr>
          <w:ilvl w:val="0"/>
          <w:numId w:val="1"/>
        </w:num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法人委托书或介绍信；</w:t>
      </w:r>
    </w:p>
    <w:p w:rsidR="0075192A" w:rsidRPr="0075192A" w:rsidRDefault="0075192A" w:rsidP="0075192A">
      <w:pPr>
        <w:numPr>
          <w:ilvl w:val="0"/>
          <w:numId w:val="1"/>
        </w:num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报价清单；</w:t>
      </w:r>
    </w:p>
    <w:p w:rsidR="00F96A9C" w:rsidRPr="0075192A" w:rsidRDefault="00C9093A" w:rsidP="0075192A">
      <w:pPr>
        <w:spacing w:line="540" w:lineRule="exact"/>
        <w:ind w:firstLine="599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五、其它</w:t>
      </w:r>
    </w:p>
    <w:p w:rsidR="00F96A9C" w:rsidRPr="0075192A" w:rsidRDefault="00C9093A" w:rsidP="0075192A">
      <w:pPr>
        <w:numPr>
          <w:ilvl w:val="0"/>
          <w:numId w:val="2"/>
        </w:numPr>
        <w:spacing w:line="540" w:lineRule="exac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投标文件须加盖竞标人公章并规范密封，否则无效。</w:t>
      </w:r>
    </w:p>
    <w:p w:rsidR="00F96A9C" w:rsidRPr="0075192A" w:rsidRDefault="00C9093A" w:rsidP="0075192A">
      <w:pPr>
        <w:numPr>
          <w:ilvl w:val="0"/>
          <w:numId w:val="2"/>
        </w:num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报价人须现场实地考察，按公告规定时间向巴中市妇</w:t>
      </w:r>
    </w:p>
    <w:p w:rsidR="00F96A9C" w:rsidRPr="0075192A" w:rsidRDefault="00C9093A" w:rsidP="0075192A">
      <w:pPr>
        <w:spacing w:line="540" w:lineRule="exact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幼保健院总务科递交标书。</w:t>
      </w:r>
    </w:p>
    <w:p w:rsidR="00F96A9C" w:rsidRPr="0075192A" w:rsidRDefault="00C9093A" w:rsidP="0075192A">
      <w:pPr>
        <w:spacing w:line="540" w:lineRule="exact"/>
        <w:ind w:firstLineChars="100" w:firstLine="300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>3、开标时间另行通知，原则上竞标人须现场参加评标会。</w:t>
      </w:r>
    </w:p>
    <w:p w:rsidR="00F96A9C" w:rsidRPr="0075192A" w:rsidRDefault="00C9093A" w:rsidP="0075192A">
      <w:pPr>
        <w:spacing w:line="540" w:lineRule="exact"/>
        <w:ind w:firstLine="599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lastRenderedPageBreak/>
        <w:t xml:space="preserve">  联系人：李先生           电话：0827-2630639</w:t>
      </w:r>
    </w:p>
    <w:p w:rsidR="0075192A" w:rsidRDefault="0075192A" w:rsidP="0075192A">
      <w:pPr>
        <w:autoSpaceDE w:val="0"/>
        <w:autoSpaceDN w:val="0"/>
        <w:adjustRightInd w:val="0"/>
        <w:snapToGrid w:val="0"/>
        <w:spacing w:line="360" w:lineRule="auto"/>
        <w:ind w:left="1950" w:hangingChars="650" w:hanging="1950"/>
        <w:rPr>
          <w:rFonts w:ascii="仿宋" w:eastAsia="仿宋" w:hAnsi="仿宋"/>
          <w:sz w:val="30"/>
          <w:szCs w:val="30"/>
        </w:rPr>
      </w:pPr>
    </w:p>
    <w:p w:rsidR="0075192A" w:rsidRPr="0075192A" w:rsidRDefault="0075192A" w:rsidP="0075192A">
      <w:pPr>
        <w:autoSpaceDE w:val="0"/>
        <w:autoSpaceDN w:val="0"/>
        <w:adjustRightInd w:val="0"/>
        <w:snapToGrid w:val="0"/>
        <w:spacing w:line="360" w:lineRule="auto"/>
        <w:ind w:leftChars="213" w:left="1947" w:hangingChars="500" w:hanging="1500"/>
        <w:rPr>
          <w:rFonts w:ascii="仿宋" w:eastAsia="仿宋" w:hAnsi="仿宋"/>
          <w:color w:val="000000"/>
          <w:sz w:val="30"/>
          <w:szCs w:val="30"/>
        </w:rPr>
      </w:pPr>
      <w:r w:rsidRPr="0075192A">
        <w:rPr>
          <w:rFonts w:ascii="仿宋" w:eastAsia="仿宋" w:hAnsi="仿宋" w:hint="eastAsia"/>
          <w:sz w:val="30"/>
          <w:szCs w:val="30"/>
        </w:rPr>
        <w:t>附件1：</w:t>
      </w:r>
      <w:r w:rsidRPr="0075192A">
        <w:rPr>
          <w:rFonts w:ascii="仿宋" w:eastAsia="仿宋" w:hAnsi="仿宋" w:hint="eastAsia"/>
          <w:color w:val="000000"/>
          <w:sz w:val="30"/>
          <w:szCs w:val="30"/>
        </w:rPr>
        <w:t>净化区域</w:t>
      </w:r>
      <w:r w:rsidRPr="0075192A">
        <w:rPr>
          <w:rFonts w:ascii="仿宋" w:eastAsia="仿宋" w:hAnsi="仿宋"/>
          <w:color w:val="000000"/>
          <w:sz w:val="30"/>
          <w:szCs w:val="30"/>
        </w:rPr>
        <w:t>空调</w:t>
      </w:r>
      <w:r w:rsidRPr="0075192A">
        <w:rPr>
          <w:rFonts w:ascii="仿宋" w:eastAsia="仿宋" w:hAnsi="仿宋" w:hint="eastAsia"/>
          <w:color w:val="000000"/>
          <w:sz w:val="30"/>
          <w:szCs w:val="30"/>
        </w:rPr>
        <w:t>系统运行维保内容及要求</w:t>
      </w:r>
    </w:p>
    <w:p w:rsidR="00F96A9C" w:rsidRPr="0075192A" w:rsidRDefault="0075192A" w:rsidP="0075192A">
      <w:pPr>
        <w:spacing w:line="540" w:lineRule="exact"/>
        <w:ind w:firstLineChars="150" w:firstLine="45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附件2：</w:t>
      </w:r>
      <w:r w:rsidRPr="0075192A">
        <w:rPr>
          <w:rFonts w:ascii="仿宋" w:eastAsia="仿宋" w:hAnsi="仿宋" w:hint="eastAsia"/>
          <w:sz w:val="30"/>
          <w:szCs w:val="30"/>
        </w:rPr>
        <w:t>设备材料控制价清单</w:t>
      </w:r>
    </w:p>
    <w:p w:rsidR="00F96A9C" w:rsidRPr="0075192A" w:rsidRDefault="00F96A9C" w:rsidP="0075192A">
      <w:pPr>
        <w:spacing w:line="540" w:lineRule="exact"/>
        <w:ind w:firstLine="599"/>
        <w:jc w:val="left"/>
        <w:rPr>
          <w:rFonts w:ascii="仿宋" w:eastAsia="仿宋" w:hAnsi="仿宋"/>
          <w:sz w:val="30"/>
          <w:szCs w:val="30"/>
        </w:rPr>
      </w:pPr>
    </w:p>
    <w:p w:rsidR="00F96A9C" w:rsidRPr="0075192A" w:rsidRDefault="00F96A9C" w:rsidP="0075192A">
      <w:pPr>
        <w:spacing w:line="540" w:lineRule="exact"/>
        <w:ind w:firstLine="599"/>
        <w:jc w:val="left"/>
        <w:rPr>
          <w:rFonts w:ascii="仿宋" w:eastAsia="仿宋" w:hAnsi="仿宋"/>
          <w:sz w:val="30"/>
          <w:szCs w:val="30"/>
        </w:rPr>
      </w:pPr>
    </w:p>
    <w:p w:rsidR="00F96A9C" w:rsidRPr="0075192A" w:rsidRDefault="00C9093A" w:rsidP="0075192A">
      <w:pPr>
        <w:spacing w:line="540" w:lineRule="exact"/>
        <w:ind w:firstLine="599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 xml:space="preserve">                                巴中市妇幼保健院</w:t>
      </w:r>
    </w:p>
    <w:p w:rsidR="00F96A9C" w:rsidRPr="0075192A" w:rsidRDefault="00C9093A" w:rsidP="0075192A">
      <w:pPr>
        <w:spacing w:line="540" w:lineRule="exact"/>
        <w:ind w:firstLine="599"/>
        <w:jc w:val="left"/>
        <w:rPr>
          <w:rFonts w:ascii="仿宋" w:eastAsia="仿宋" w:hAnsi="仿宋"/>
          <w:sz w:val="30"/>
          <w:szCs w:val="30"/>
        </w:rPr>
      </w:pPr>
      <w:r w:rsidRPr="0075192A">
        <w:rPr>
          <w:rFonts w:ascii="仿宋" w:eastAsia="仿宋" w:hAnsi="仿宋"/>
          <w:sz w:val="30"/>
          <w:szCs w:val="30"/>
        </w:rPr>
        <w:t xml:space="preserve">                                 2022年6月</w:t>
      </w:r>
      <w:r w:rsidR="0075192A">
        <w:rPr>
          <w:rFonts w:ascii="仿宋" w:eastAsia="仿宋" w:hAnsi="仿宋" w:hint="eastAsia"/>
          <w:sz w:val="30"/>
          <w:szCs w:val="30"/>
        </w:rPr>
        <w:t>22</w:t>
      </w:r>
      <w:r w:rsidRPr="0075192A">
        <w:rPr>
          <w:rFonts w:ascii="仿宋" w:eastAsia="仿宋" w:hAnsi="仿宋"/>
          <w:sz w:val="30"/>
          <w:szCs w:val="30"/>
        </w:rPr>
        <w:t>日</w:t>
      </w:r>
    </w:p>
    <w:sectPr w:rsidR="00F96A9C" w:rsidRPr="0075192A" w:rsidSect="00F96A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2F1" w:rsidRDefault="006902F1" w:rsidP="0075192A">
      <w:r>
        <w:separator/>
      </w:r>
    </w:p>
  </w:endnote>
  <w:endnote w:type="continuationSeparator" w:id="1">
    <w:p w:rsidR="006902F1" w:rsidRDefault="006902F1" w:rsidP="0075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DejaVu Sans"/>
    <w:charset w:val="00"/>
    <w:family w:val="auto"/>
    <w:pitch w:val="variable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2F1" w:rsidRDefault="006902F1" w:rsidP="0075192A">
      <w:r>
        <w:separator/>
      </w:r>
    </w:p>
  </w:footnote>
  <w:footnote w:type="continuationSeparator" w:id="1">
    <w:p w:rsidR="006902F1" w:rsidRDefault="006902F1" w:rsidP="00751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5991FB"/>
    <w:multiLevelType w:val="hybridMultilevel"/>
    <w:tmpl w:val="00000000"/>
    <w:lvl w:ilvl="0" w:tplc="95F8D0AC">
      <w:start w:val="1"/>
      <w:numFmt w:val="decimal"/>
      <w:lvlRestart w:val="0"/>
      <w:lvlText w:val="%1、"/>
      <w:legacy w:legacy="1" w:legacySpace="0" w:legacyIndent="395"/>
      <w:lvlJc w:val="left"/>
      <w:pPr>
        <w:ind w:left="995" w:hanging="395"/>
      </w:pPr>
    </w:lvl>
    <w:lvl w:ilvl="1" w:tplc="D45A42A6">
      <w:start w:val="1"/>
      <w:numFmt w:val="lowerLetter"/>
      <w:lvlText w:val="%2)"/>
      <w:legacy w:legacy="1" w:legacySpace="0" w:legacyIndent="420"/>
      <w:lvlJc w:val="left"/>
      <w:pPr>
        <w:ind w:left="1440" w:hanging="420"/>
      </w:pPr>
    </w:lvl>
    <w:lvl w:ilvl="2" w:tplc="5B1CC526">
      <w:start w:val="1"/>
      <w:numFmt w:val="lowerRoman"/>
      <w:lvlText w:val="%3."/>
      <w:legacy w:legacy="1" w:legacySpace="0" w:legacyIndent="420"/>
      <w:lvlJc w:val="right"/>
      <w:pPr>
        <w:ind w:left="1860" w:hanging="420"/>
      </w:pPr>
    </w:lvl>
    <w:lvl w:ilvl="3" w:tplc="D0A4E336">
      <w:start w:val="1"/>
      <w:numFmt w:val="decimal"/>
      <w:lvlText w:val="%4."/>
      <w:legacy w:legacy="1" w:legacySpace="0" w:legacyIndent="420"/>
      <w:lvlJc w:val="left"/>
      <w:pPr>
        <w:ind w:left="2280" w:hanging="420"/>
      </w:pPr>
    </w:lvl>
    <w:lvl w:ilvl="4" w:tplc="3ED039BA">
      <w:start w:val="1"/>
      <w:numFmt w:val="lowerLetter"/>
      <w:lvlText w:val="%5)"/>
      <w:legacy w:legacy="1" w:legacySpace="0" w:legacyIndent="420"/>
      <w:lvlJc w:val="left"/>
      <w:pPr>
        <w:ind w:left="2700" w:hanging="420"/>
      </w:pPr>
    </w:lvl>
    <w:lvl w:ilvl="5" w:tplc="FD78A9CA">
      <w:start w:val="1"/>
      <w:numFmt w:val="lowerRoman"/>
      <w:lvlText w:val="%6."/>
      <w:legacy w:legacy="1" w:legacySpace="0" w:legacyIndent="420"/>
      <w:lvlJc w:val="right"/>
      <w:pPr>
        <w:ind w:left="3120" w:hanging="420"/>
      </w:pPr>
    </w:lvl>
    <w:lvl w:ilvl="6" w:tplc="217C071C">
      <w:start w:val="1"/>
      <w:numFmt w:val="decimal"/>
      <w:lvlText w:val="%7."/>
      <w:legacy w:legacy="1" w:legacySpace="0" w:legacyIndent="420"/>
      <w:lvlJc w:val="left"/>
      <w:pPr>
        <w:ind w:left="3540" w:hanging="420"/>
      </w:pPr>
    </w:lvl>
    <w:lvl w:ilvl="7" w:tplc="1326E020">
      <w:start w:val="1"/>
      <w:numFmt w:val="lowerLetter"/>
      <w:lvlText w:val="%8)"/>
      <w:legacy w:legacy="1" w:legacySpace="0" w:legacyIndent="420"/>
      <w:lvlJc w:val="left"/>
      <w:pPr>
        <w:ind w:left="3960" w:hanging="420"/>
      </w:pPr>
    </w:lvl>
    <w:lvl w:ilvl="8" w:tplc="CE3E9FBC">
      <w:start w:val="1"/>
      <w:numFmt w:val="lowerRoman"/>
      <w:lvlText w:val="%9."/>
      <w:legacy w:legacy="1" w:legacySpace="0" w:legacyIndent="420"/>
      <w:lvlJc w:val="right"/>
      <w:pPr>
        <w:ind w:left="4380" w:hanging="420"/>
      </w:pPr>
    </w:lvl>
  </w:abstractNum>
  <w:abstractNum w:abstractNumId="1">
    <w:nsid w:val="9E379D8E"/>
    <w:multiLevelType w:val="hybridMultilevel"/>
    <w:tmpl w:val="00000000"/>
    <w:lvl w:ilvl="0" w:tplc="AA6C6E44">
      <w:start w:val="1"/>
      <w:numFmt w:val="decimal"/>
      <w:lvlRestart w:val="0"/>
      <w:lvlText w:val="%1、"/>
      <w:legacy w:legacy="1" w:legacySpace="0" w:legacyIndent="395"/>
      <w:lvlJc w:val="left"/>
      <w:pPr>
        <w:ind w:left="995" w:hanging="395"/>
      </w:pPr>
    </w:lvl>
    <w:lvl w:ilvl="1" w:tplc="837246CA">
      <w:start w:val="1"/>
      <w:numFmt w:val="lowerLetter"/>
      <w:lvlText w:val="%2)"/>
      <w:legacy w:legacy="1" w:legacySpace="0" w:legacyIndent="420"/>
      <w:lvlJc w:val="left"/>
      <w:pPr>
        <w:ind w:left="1440" w:hanging="420"/>
      </w:pPr>
    </w:lvl>
    <w:lvl w:ilvl="2" w:tplc="164E3744">
      <w:start w:val="1"/>
      <w:numFmt w:val="lowerRoman"/>
      <w:lvlText w:val="%3."/>
      <w:legacy w:legacy="1" w:legacySpace="0" w:legacyIndent="420"/>
      <w:lvlJc w:val="right"/>
      <w:pPr>
        <w:ind w:left="1860" w:hanging="420"/>
      </w:pPr>
    </w:lvl>
    <w:lvl w:ilvl="3" w:tplc="856E5DE6">
      <w:start w:val="1"/>
      <w:numFmt w:val="decimal"/>
      <w:lvlText w:val="%4."/>
      <w:legacy w:legacy="1" w:legacySpace="0" w:legacyIndent="420"/>
      <w:lvlJc w:val="left"/>
      <w:pPr>
        <w:ind w:left="2280" w:hanging="420"/>
      </w:pPr>
    </w:lvl>
    <w:lvl w:ilvl="4" w:tplc="9F608FB4">
      <w:start w:val="1"/>
      <w:numFmt w:val="lowerLetter"/>
      <w:lvlText w:val="%5)"/>
      <w:legacy w:legacy="1" w:legacySpace="0" w:legacyIndent="420"/>
      <w:lvlJc w:val="left"/>
      <w:pPr>
        <w:ind w:left="2700" w:hanging="420"/>
      </w:pPr>
    </w:lvl>
    <w:lvl w:ilvl="5" w:tplc="60C03D74">
      <w:start w:val="1"/>
      <w:numFmt w:val="lowerRoman"/>
      <w:lvlText w:val="%6."/>
      <w:legacy w:legacy="1" w:legacySpace="0" w:legacyIndent="420"/>
      <w:lvlJc w:val="right"/>
      <w:pPr>
        <w:ind w:left="3120" w:hanging="420"/>
      </w:pPr>
    </w:lvl>
    <w:lvl w:ilvl="6" w:tplc="0AEEB9D8">
      <w:start w:val="1"/>
      <w:numFmt w:val="decimal"/>
      <w:lvlText w:val="%7."/>
      <w:legacy w:legacy="1" w:legacySpace="0" w:legacyIndent="420"/>
      <w:lvlJc w:val="left"/>
      <w:pPr>
        <w:ind w:left="3540" w:hanging="420"/>
      </w:pPr>
    </w:lvl>
    <w:lvl w:ilvl="7" w:tplc="3F0C41B0">
      <w:start w:val="1"/>
      <w:numFmt w:val="lowerLetter"/>
      <w:lvlText w:val="%8)"/>
      <w:legacy w:legacy="1" w:legacySpace="0" w:legacyIndent="420"/>
      <w:lvlJc w:val="left"/>
      <w:pPr>
        <w:ind w:left="3960" w:hanging="420"/>
      </w:pPr>
    </w:lvl>
    <w:lvl w:ilvl="8" w:tplc="92AA16D6">
      <w:start w:val="1"/>
      <w:numFmt w:val="lowerRoman"/>
      <w:lvlText w:val="%9."/>
      <w:legacy w:legacy="1" w:legacySpace="0" w:legacyIndent="420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</w:compat>
  <w:rsids>
    <w:rsidRoot w:val="00F96A9C"/>
    <w:rsid w:val="000435C5"/>
    <w:rsid w:val="000B26F6"/>
    <w:rsid w:val="006902F1"/>
    <w:rsid w:val="006A2893"/>
    <w:rsid w:val="0075192A"/>
    <w:rsid w:val="00C9093A"/>
    <w:rsid w:val="00F9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6A9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rsid w:val="00F96A9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rsid w:val="00F96A9C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rsid w:val="00F96A9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6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96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F96A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2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8</cp:revision>
  <cp:lastPrinted>2022-06-20T09:09:00Z</cp:lastPrinted>
  <dcterms:created xsi:type="dcterms:W3CDTF">2022-02-16T08:30:00Z</dcterms:created>
  <dcterms:modified xsi:type="dcterms:W3CDTF">2022-06-22T00:57:00Z</dcterms:modified>
</cp:coreProperties>
</file>